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4E" w:rsidRPr="0053514E" w:rsidRDefault="007F38D6" w:rsidP="0053514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DC III</w:t>
      </w:r>
      <w:r w:rsidR="0053514E" w:rsidRPr="0053514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Unit 1: Elements of Multimedia</w:t>
      </w:r>
    </w:p>
    <w:p w:rsidR="0053514E" w:rsidRPr="0053514E" w:rsidRDefault="0053514E" w:rsidP="005351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2277" cy="8138160"/>
            <wp:effectExtent l="19050" t="0" r="0" b="0"/>
            <wp:docPr id="1" name="Picture 1" descr="http://puzzlemaker.discoveryeducation.com/puzzles/47262xvp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262xvpl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4" r="4597" b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78" cy="813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sz w:val="28"/>
          <w:szCs w:val="24"/>
        </w:rPr>
      </w:pPr>
      <w:r w:rsidRPr="0053514E">
        <w:rPr>
          <w:rFonts w:ascii="Arial Narrow" w:eastAsia="Times New Roman" w:hAnsi="Arial Narrow" w:cs="Courier New"/>
          <w:b/>
          <w:sz w:val="28"/>
          <w:szCs w:val="24"/>
        </w:rPr>
        <w:lastRenderedPageBreak/>
        <w:t>Across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7.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programs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aimed primarily at converting videos, complete with titles and menus, into DVD movies that can be played on a DVD player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8. Section 107 of the Copyright code (commonly called Fair Use) limits the rights of the author, allowing parts of a copyrighted work to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be used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without requesting permission. Such circumstances are limited to criticism, comment, news reporting, teaching (including multiple copies for classroom use), scholarship, or research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9.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programs used to design and create single web pages and entire websites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10.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computing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– use of web services to perform functions that were traditionally performed with software on an individual computer; i.e. </w:t>
      </w:r>
      <w:proofErr w:type="spellStart"/>
      <w:r w:rsidRPr="0053514E">
        <w:rPr>
          <w:rFonts w:ascii="Arial Narrow" w:eastAsia="Times New Roman" w:hAnsi="Arial Narrow" w:cs="Courier New"/>
          <w:sz w:val="28"/>
          <w:szCs w:val="24"/>
        </w:rPr>
        <w:t>Flickr</w:t>
      </w:r>
      <w:proofErr w:type="spellEnd"/>
      <w:r w:rsidRPr="0053514E">
        <w:rPr>
          <w:rFonts w:ascii="Arial Narrow" w:eastAsia="Times New Roman" w:hAnsi="Arial Narrow" w:cs="Courier New"/>
          <w:sz w:val="28"/>
          <w:szCs w:val="24"/>
        </w:rPr>
        <w:t>, Google Docs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11.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web site that contains an online personal journal with reflections, comments and often hyperlinks provided by the writer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12.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pre-recorded audio/video program that  is posted to a website and is made available for download so people can listen/view them on personal computers or mobile devices. Some use the term </w:t>
      </w:r>
      <w:proofErr w:type="spellStart"/>
      <w:r w:rsidRPr="0053514E">
        <w:rPr>
          <w:rFonts w:ascii="Arial Narrow" w:eastAsia="Times New Roman" w:hAnsi="Arial Narrow" w:cs="Courier New"/>
          <w:sz w:val="28"/>
          <w:szCs w:val="24"/>
        </w:rPr>
        <w:t>vodcasting</w:t>
      </w:r>
      <w:proofErr w:type="spell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to refer to video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14.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laws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designed to protect intellectual property rights and to provide monetary rewards for inventiveness and hard work; protects works "fixed in any tangible form of expression"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15.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prepared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material that can be used legally without paying a fee each time the material is used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16.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programs used to convert a file from one format to another; i.e. convert a wave file to an mp3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17.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property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rights that belong to the community at large, are unprotected by copyright or patent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18.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portable electronic device which allows  users to process, receive, and send data without the need to maintain a wired connection with the Internet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19.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programs designed to edit, manipulate, or modify digital photographs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21.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that is available free of charge; may be distributed for evaluation with a fee requested for additional features or a manu</w:t>
      </w:r>
      <w:r w:rsidR="002F5F7A">
        <w:rPr>
          <w:rFonts w:ascii="Arial Narrow" w:eastAsia="Times New Roman" w:hAnsi="Arial Narrow" w:cs="Courier New"/>
          <w:sz w:val="28"/>
          <w:szCs w:val="24"/>
        </w:rPr>
        <w:t>al request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22.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handheld device for reading content such as books, newspapers, and documents; may also be used for other Internet content; one major advantage is the extremely long battery life</w:t>
      </w:r>
    </w:p>
    <w:p w:rsid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sz w:val="28"/>
          <w:szCs w:val="24"/>
        </w:rPr>
      </w:pP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sz w:val="28"/>
          <w:szCs w:val="24"/>
        </w:rPr>
      </w:pPr>
      <w:r w:rsidRPr="0053514E">
        <w:rPr>
          <w:rFonts w:ascii="Arial Narrow" w:eastAsia="Times New Roman" w:hAnsi="Arial Narrow" w:cs="Courier New"/>
          <w:b/>
          <w:sz w:val="28"/>
          <w:szCs w:val="24"/>
        </w:rPr>
        <w:t>Down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collection of programs used to create, broadcast, and receive podcasts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2.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programs used to capture, edit and manipulate video images, add effects, titles, and music to create studio-quality video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3.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any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form of educational material which is readily available for distribution on the Web or privately over an internal network, such as </w:t>
      </w:r>
      <w:proofErr w:type="spellStart"/>
      <w:r w:rsidRPr="0053514E">
        <w:rPr>
          <w:rFonts w:ascii="Arial Narrow" w:eastAsia="Times New Roman" w:hAnsi="Arial Narrow" w:cs="Courier New"/>
          <w:sz w:val="28"/>
          <w:szCs w:val="24"/>
        </w:rPr>
        <w:t>Moodle</w:t>
      </w:r>
      <w:proofErr w:type="spellEnd"/>
      <w:r w:rsidRPr="0053514E">
        <w:rPr>
          <w:rFonts w:ascii="Arial Narrow" w:eastAsia="Times New Roman" w:hAnsi="Arial Narrow" w:cs="Courier New"/>
          <w:sz w:val="28"/>
          <w:szCs w:val="24"/>
        </w:rPr>
        <w:t>, Blackboard, etc.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4.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programs used to record, edit and manipulate audio files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5.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programs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used to create vector graphics; can create images by drawing freehand or by using geometric shapes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6.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a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website where one connects with those sharing personal or professional interests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13.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that takes independent pictures or frames and puts them together to form the illusion of continuous motion</w:t>
      </w:r>
    </w:p>
    <w:p w:rsidR="0053514E" w:rsidRPr="0053514E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4"/>
        </w:rPr>
      </w:pPr>
      <w:r w:rsidRPr="0053514E">
        <w:rPr>
          <w:rFonts w:ascii="Arial Narrow" w:eastAsia="Times New Roman" w:hAnsi="Arial Narrow" w:cs="Courier New"/>
          <w:sz w:val="28"/>
          <w:szCs w:val="24"/>
        </w:rPr>
        <w:t xml:space="preserve">17. </w:t>
      </w:r>
      <w:proofErr w:type="gramStart"/>
      <w:r w:rsidRPr="0053514E">
        <w:rPr>
          <w:rFonts w:ascii="Arial Narrow" w:eastAsia="Times New Roman" w:hAnsi="Arial Narrow" w:cs="Courier New"/>
          <w:sz w:val="28"/>
          <w:szCs w:val="24"/>
        </w:rPr>
        <w:t>software</w:t>
      </w:r>
      <w:proofErr w:type="gramEnd"/>
      <w:r w:rsidRPr="0053514E">
        <w:rPr>
          <w:rFonts w:ascii="Arial Narrow" w:eastAsia="Times New Roman" w:hAnsi="Arial Narrow" w:cs="Courier New"/>
          <w:sz w:val="28"/>
          <w:szCs w:val="24"/>
        </w:rPr>
        <w:t xml:space="preserve"> programs used to create bitmap images, useful in creating original art; uses brushes and pens to create images</w:t>
      </w:r>
    </w:p>
    <w:p w:rsidR="00160E57" w:rsidRDefault="0053514E" w:rsidP="00535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3514E">
        <w:rPr>
          <w:rFonts w:ascii="Arial Narrow" w:eastAsia="Times New Roman" w:hAnsi="Arial Narrow" w:cs="Courier New"/>
          <w:sz w:val="28"/>
          <w:szCs w:val="24"/>
        </w:rPr>
        <w:t>20. short for application, but generally refers to mobile applications</w:t>
      </w:r>
    </w:p>
    <w:sectPr w:rsidR="00160E57" w:rsidSect="00535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40" w:rsidRDefault="00A65340" w:rsidP="00C55C7E">
      <w:r>
        <w:separator/>
      </w:r>
    </w:p>
  </w:endnote>
  <w:endnote w:type="continuationSeparator" w:id="0">
    <w:p w:rsidR="00A65340" w:rsidRDefault="00A65340" w:rsidP="00C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F7" w:rsidRDefault="00BD6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7E" w:rsidRDefault="00C55C7E" w:rsidP="00BD6BF7">
    <w:pPr>
      <w:pStyle w:val="Footer"/>
      <w:jc w:val="right"/>
    </w:pPr>
    <w:r>
      <w:t>From DCIII Frameworks: Placed on Web 06/2011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F7" w:rsidRDefault="00BD6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40" w:rsidRDefault="00A65340" w:rsidP="00C55C7E">
      <w:r>
        <w:separator/>
      </w:r>
    </w:p>
  </w:footnote>
  <w:footnote w:type="continuationSeparator" w:id="0">
    <w:p w:rsidR="00A65340" w:rsidRDefault="00A65340" w:rsidP="00C5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F7" w:rsidRDefault="00BD6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F7" w:rsidRDefault="007F38D6">
    <w:pPr>
      <w:pStyle w:val="Header"/>
    </w:pPr>
    <w:r>
      <w:t>Name _________________________________ Class _________________________ Date______________________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F7" w:rsidRDefault="00BD6B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4E"/>
    <w:rsid w:val="000F04E2"/>
    <w:rsid w:val="00160E57"/>
    <w:rsid w:val="0023002D"/>
    <w:rsid w:val="002D5151"/>
    <w:rsid w:val="002F5F7A"/>
    <w:rsid w:val="0053514E"/>
    <w:rsid w:val="007F38D6"/>
    <w:rsid w:val="00A65340"/>
    <w:rsid w:val="00B6069B"/>
    <w:rsid w:val="00BC7087"/>
    <w:rsid w:val="00BD6BF7"/>
    <w:rsid w:val="00C55C7E"/>
    <w:rsid w:val="00D1215B"/>
    <w:rsid w:val="00D26FA3"/>
    <w:rsid w:val="00F03CE4"/>
    <w:rsid w:val="00F7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57"/>
  </w:style>
  <w:style w:type="paragraph" w:styleId="Heading1">
    <w:name w:val="heading 1"/>
    <w:basedOn w:val="Normal"/>
    <w:link w:val="Heading1Char"/>
    <w:uiPriority w:val="9"/>
    <w:qFormat/>
    <w:rsid w:val="005351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14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C7E"/>
  </w:style>
  <w:style w:type="paragraph" w:styleId="Footer">
    <w:name w:val="footer"/>
    <w:basedOn w:val="Normal"/>
    <w:link w:val="FooterChar"/>
    <w:uiPriority w:val="99"/>
    <w:semiHidden/>
    <w:unhideWhenUsed/>
    <w:rsid w:val="00C5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2646</Characters>
  <Application>Microsoft Office Word</Application>
  <DocSecurity>0</DocSecurity>
  <Lines>22</Lines>
  <Paragraphs>6</Paragraphs>
  <ScaleCrop>false</ScaleCrop>
  <Company>Batesville School District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cjames</cp:lastModifiedBy>
  <cp:revision>7</cp:revision>
  <cp:lastPrinted>2011-10-19T13:37:00Z</cp:lastPrinted>
  <dcterms:created xsi:type="dcterms:W3CDTF">2011-08-22T18:08:00Z</dcterms:created>
  <dcterms:modified xsi:type="dcterms:W3CDTF">2011-10-28T18:07:00Z</dcterms:modified>
</cp:coreProperties>
</file>