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AC" w:rsidRPr="002C29AC" w:rsidRDefault="002C29AC" w:rsidP="002C29AC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2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Digital Communications II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–</w:t>
      </w:r>
      <w:r w:rsidRPr="002C2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Unit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3</w:t>
      </w:r>
    </w:p>
    <w:p w:rsidR="002C29AC" w:rsidRPr="002C29AC" w:rsidRDefault="00E50557" w:rsidP="002C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9720</wp:posOffset>
            </wp:positionH>
            <wp:positionV relativeFrom="paragraph">
              <wp:posOffset>227460</wp:posOffset>
            </wp:positionV>
            <wp:extent cx="6960248" cy="6606073"/>
            <wp:effectExtent l="19050" t="0" r="0" b="0"/>
            <wp:wrapNone/>
            <wp:docPr id="23" name="Picture 23" descr="http://puzzlemaker.discoveryeducation.com/puzzles/52003xry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uzzlemaker.discoveryeducation.com/puzzles/52003xryj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48" cy="660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9AC" w:rsidRPr="002C29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92" w:tblpY="5504"/>
        <w:tblOverlap w:val="never"/>
        <w:tblW w:w="0" w:type="auto"/>
        <w:tblLook w:val="04A0"/>
      </w:tblPr>
      <w:tblGrid>
        <w:gridCol w:w="4068"/>
        <w:gridCol w:w="3330"/>
      </w:tblGrid>
      <w:tr w:rsidR="00E50557" w:rsidTr="00E50557">
        <w:tc>
          <w:tcPr>
            <w:tcW w:w="7398" w:type="dxa"/>
            <w:gridSpan w:val="2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Word Bank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Adobe Illustrator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Portable Network Graphics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Bitmap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Rasterize</w:t>
            </w:r>
            <w:proofErr w:type="spellEnd"/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Bmp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Red eye reduction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Brightness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Shape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Compression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Special effects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Feathering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Tagged image file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600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Graphics Interchange </w:t>
            </w:r>
            <w:r w:rsidR="00600BAD">
              <w:rPr>
                <w:rFonts w:ascii="Courier New" w:eastAsia="Times New Roman" w:hAnsi="Courier New" w:cs="Courier New"/>
                <w:sz w:val="20"/>
                <w:szCs w:val="20"/>
              </w:rPr>
              <w:t>Format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Text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Joint Photographer Experts Group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Transparency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Layering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Unzip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Lossless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Vector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Lossy</w:t>
            </w:r>
            <w:proofErr w:type="spellEnd"/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Windows Metafile</w:t>
            </w:r>
          </w:p>
        </w:tc>
      </w:tr>
      <w:tr w:rsidR="00E50557" w:rsidTr="00E50557">
        <w:tc>
          <w:tcPr>
            <w:tcW w:w="4068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Masking</w:t>
            </w:r>
          </w:p>
        </w:tc>
        <w:tc>
          <w:tcPr>
            <w:tcW w:w="3330" w:type="dxa"/>
          </w:tcPr>
          <w:p w:rsidR="00E50557" w:rsidRDefault="00E50557" w:rsidP="00E5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Zip</w:t>
            </w:r>
          </w:p>
        </w:tc>
      </w:tr>
    </w:tbl>
    <w:p w:rsidR="00E50557" w:rsidRDefault="00E50557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>
        <w:rPr>
          <w:sz w:val="28"/>
        </w:rPr>
        <w:br w:type="page"/>
      </w:r>
    </w:p>
    <w:p w:rsidR="002C29AC" w:rsidRPr="002C29AC" w:rsidRDefault="002C29AC" w:rsidP="002C29AC">
      <w:pPr>
        <w:pStyle w:val="Heading1"/>
        <w:rPr>
          <w:sz w:val="28"/>
        </w:rPr>
      </w:pPr>
      <w:r w:rsidRPr="002C29AC">
        <w:rPr>
          <w:sz w:val="28"/>
        </w:rPr>
        <w:lastRenderedPageBreak/>
        <w:t>Across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measure of relative lightness or darkness of a color (measured as a percentage from 0% [black] to 100% [white])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decompressing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a zipped file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design element that includes geometric, natural, or abstract shapes.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compressed bitmap file format (</w:t>
      </w:r>
      <w:proofErr w:type="spellStart"/>
      <w:r w:rsidRPr="002C29AC">
        <w:rPr>
          <w:rFonts w:ascii="Courier New" w:eastAsia="Times New Roman" w:hAnsi="Courier New" w:cs="Courier New"/>
          <w:sz w:val="20"/>
          <w:szCs w:val="20"/>
        </w:rPr>
        <w:t>lossy</w:t>
      </w:r>
      <w:proofErr w:type="spellEnd"/>
      <w:r w:rsidRPr="002C29AC">
        <w:rPr>
          <w:rFonts w:ascii="Courier New" w:eastAsia="Times New Roman" w:hAnsi="Courier New" w:cs="Courier New"/>
          <w:sz w:val="20"/>
          <w:szCs w:val="20"/>
        </w:rPr>
        <w:t>) that is preferred for photographs; supports 16 million colors and is appropriate for the web; does not support transparency or animation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compressing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files to reduce file size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compression formula that reduces the file size without data loss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hiding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part of a layer so that you can manipulate only the visible parts of the layer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photo editing technique to remove the red from the eye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18.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encoding</w:t>
      </w:r>
      <w:proofErr w:type="gramEnd"/>
      <w:r w:rsidR="00E50557">
        <w:rPr>
          <w:rFonts w:ascii="Courier New" w:eastAsia="Times New Roman" w:hAnsi="Courier New" w:cs="Courier New"/>
          <w:sz w:val="20"/>
          <w:szCs w:val="20"/>
        </w:rPr>
        <w:t xml:space="preserve"> data to take up less storage sp</w:t>
      </w:r>
      <w:r w:rsidRPr="002C29AC">
        <w:rPr>
          <w:rFonts w:ascii="Courier New" w:eastAsia="Times New Roman" w:hAnsi="Courier New" w:cs="Courier New"/>
          <w:sz w:val="20"/>
          <w:szCs w:val="20"/>
        </w:rPr>
        <w:t>ace and less bandwidth for transmission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19.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visual quality in which a distant image or element can be seen through a nearer one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20.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effect or impression used to produce materials that cannot be achieved by normal techniques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21.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image created by using a series of mathematically defined lines and curves rather than pixels, making the image easier to rescale; also called draw-type graphics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22.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uncompressed bitmap file format that is very large and is not appropriate for the web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23.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multimedia element consisting of alphanumeric characters</w:t>
      </w:r>
    </w:p>
    <w:p w:rsidR="002C29AC" w:rsidRPr="002C29AC" w:rsidRDefault="002C29AC" w:rsidP="002C29AC">
      <w:pPr>
        <w:pStyle w:val="Heading1"/>
        <w:rPr>
          <w:sz w:val="28"/>
        </w:rPr>
      </w:pPr>
      <w:r w:rsidRPr="002C29AC">
        <w:rPr>
          <w:sz w:val="28"/>
        </w:rPr>
        <w:t>Down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converting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vector objects in an image to raster (bitmap) content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compressed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bitmap file format (lossless) that supports only 256 colors and is appropriate for the web; supports transparency and animation</w:t>
      </w:r>
    </w:p>
    <w:p w:rsidR="002C29AC" w:rsidRPr="002C29AC" w:rsidRDefault="00E50557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4. </w:t>
      </w:r>
      <w:r w:rsidR="002C29AC" w:rsidRPr="002C29AC">
        <w:rPr>
          <w:rFonts w:ascii="Courier New" w:eastAsia="Times New Roman" w:hAnsi="Courier New" w:cs="Courier New"/>
          <w:sz w:val="20"/>
          <w:szCs w:val="20"/>
        </w:rPr>
        <w:t>Microsoft's vector file format; most Microsoft clip art are metafiles and can be edited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feature that allows you to place one image on top of another and edit each independently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compression formula that reduces the file size by removing certain pixels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image composed of pixels with a fixed resolution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special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formatting style that blurs the edge of an image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uncompressed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bitmap file format that supports 16 million colors; supports transparency, file size is very large, and is not appropriate for the web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compressed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bitmap file format (lossless) similar to the gif format; it is not limited to 256 colors, is appropriate for the web, and supports transparency</w:t>
      </w:r>
    </w:p>
    <w:p w:rsidR="002C29AC" w:rsidRPr="002C29AC" w:rsidRDefault="002C29AC" w:rsidP="002C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29AC"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gramStart"/>
      <w:r w:rsidRPr="002C29AC">
        <w:rPr>
          <w:rFonts w:ascii="Courier New" w:eastAsia="Times New Roman" w:hAnsi="Courier New" w:cs="Courier New"/>
          <w:sz w:val="20"/>
          <w:szCs w:val="20"/>
        </w:rPr>
        <w:t>vector</w:t>
      </w:r>
      <w:proofErr w:type="gramEnd"/>
      <w:r w:rsidRPr="002C29AC">
        <w:rPr>
          <w:rFonts w:ascii="Courier New" w:eastAsia="Times New Roman" w:hAnsi="Courier New" w:cs="Courier New"/>
          <w:sz w:val="20"/>
          <w:szCs w:val="20"/>
        </w:rPr>
        <w:t xml:space="preserve"> image format created in the Adobe Illustrator</w:t>
      </w:r>
    </w:p>
    <w:p w:rsidR="002C29AC" w:rsidRPr="002C29AC" w:rsidRDefault="002C29AC" w:rsidP="002C29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9AC">
        <w:rPr>
          <w:rFonts w:ascii="Times New Roman" w:eastAsia="Times New Roman" w:hAnsi="Times New Roman" w:cs="Times New Roman"/>
          <w:sz w:val="24"/>
          <w:szCs w:val="24"/>
        </w:rPr>
        <w:br/>
      </w:r>
      <w:r w:rsidRPr="002C29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9AC" w:rsidRPr="002C29AC" w:rsidRDefault="002C29AC" w:rsidP="002C29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7" w:history="1">
        <w:proofErr w:type="spellStart"/>
        <w:r w:rsidRPr="002C29A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2C2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2C29AC" w:rsidRPr="002C29AC" w:rsidRDefault="002C29AC" w:rsidP="002C2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C29AC" w:rsidRPr="002C29AC" w:rsidRDefault="002C29AC" w:rsidP="002C29AC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"/>
          <w:szCs w:val="2"/>
        </w:rPr>
      </w:pPr>
      <w:r w:rsidRPr="002C29AC">
        <w:rPr>
          <w:rFonts w:ascii="Times New Roman" w:eastAsia="Times New Roman" w:hAnsi="Times New Roman" w:cs="Times New Roman"/>
          <w:i/>
          <w:iCs/>
          <w:sz w:val="2"/>
          <w:szCs w:val="2"/>
        </w:rPr>
        <w:t> </w:t>
      </w:r>
    </w:p>
    <w:p w:rsidR="002C29AC" w:rsidRPr="002C29AC" w:rsidRDefault="002C29AC" w:rsidP="002C29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9A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F11E7D" w:rsidRPr="002C29AC" w:rsidRDefault="00F11E7D" w:rsidP="002C29AC"/>
    <w:sectPr w:rsidR="00F11E7D" w:rsidRPr="002C29AC" w:rsidSect="002C29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73" w:rsidRDefault="00CA2B73" w:rsidP="00E756DB">
      <w:pPr>
        <w:spacing w:after="0" w:line="240" w:lineRule="auto"/>
      </w:pPr>
      <w:r>
        <w:separator/>
      </w:r>
    </w:p>
  </w:endnote>
  <w:endnote w:type="continuationSeparator" w:id="0">
    <w:p w:rsidR="00CA2B73" w:rsidRDefault="00CA2B73" w:rsidP="00E7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DB" w:rsidRDefault="00E756DB">
    <w:pPr>
      <w:pStyle w:val="Footer"/>
    </w:pPr>
    <w:r>
      <w:t>DC II Unit 3 Graphics Editing: CROSSWORD on Frameworks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73" w:rsidRDefault="00CA2B73" w:rsidP="00E756DB">
      <w:pPr>
        <w:spacing w:after="0" w:line="240" w:lineRule="auto"/>
      </w:pPr>
      <w:r>
        <w:separator/>
      </w:r>
    </w:p>
  </w:footnote>
  <w:footnote w:type="continuationSeparator" w:id="0">
    <w:p w:rsidR="00CA2B73" w:rsidRDefault="00CA2B73" w:rsidP="00E7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AC"/>
    <w:rsid w:val="00154BFD"/>
    <w:rsid w:val="001A7FB3"/>
    <w:rsid w:val="002C29AC"/>
    <w:rsid w:val="00481485"/>
    <w:rsid w:val="00600BAD"/>
    <w:rsid w:val="00743CB6"/>
    <w:rsid w:val="00AB79E8"/>
    <w:rsid w:val="00BA0D81"/>
    <w:rsid w:val="00CA2B73"/>
    <w:rsid w:val="00D16AF3"/>
    <w:rsid w:val="00E50557"/>
    <w:rsid w:val="00E67BE0"/>
    <w:rsid w:val="00E756DB"/>
    <w:rsid w:val="00F1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7D"/>
  </w:style>
  <w:style w:type="paragraph" w:styleId="Heading1">
    <w:name w:val="heading 1"/>
    <w:basedOn w:val="Normal"/>
    <w:link w:val="Heading1Char"/>
    <w:uiPriority w:val="9"/>
    <w:qFormat/>
    <w:rsid w:val="002C2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9A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C29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29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6DB"/>
  </w:style>
  <w:style w:type="paragraph" w:styleId="Footer">
    <w:name w:val="footer"/>
    <w:basedOn w:val="Normal"/>
    <w:link w:val="FooterChar"/>
    <w:uiPriority w:val="99"/>
    <w:semiHidden/>
    <w:unhideWhenUsed/>
    <w:rsid w:val="00E7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8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9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89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188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uzzlemaker.discoveryedu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cjames</dc:creator>
  <cp:lastModifiedBy>Carla James</cp:lastModifiedBy>
  <cp:revision>5</cp:revision>
  <cp:lastPrinted>2011-06-15T19:28:00Z</cp:lastPrinted>
  <dcterms:created xsi:type="dcterms:W3CDTF">2012-02-12T22:55:00Z</dcterms:created>
  <dcterms:modified xsi:type="dcterms:W3CDTF">2014-03-21T15:09:00Z</dcterms:modified>
</cp:coreProperties>
</file>